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DB" w:rsidRPr="006931BC" w:rsidRDefault="006532DB" w:rsidP="00AA2934">
      <w:pPr>
        <w:pStyle w:val="1"/>
        <w:spacing w:before="0" w:after="0"/>
        <w:rPr>
          <w:sz w:val="28"/>
          <w:szCs w:val="28"/>
        </w:rPr>
      </w:pPr>
      <w:bookmarkStart w:id="0" w:name="sub_1300"/>
      <w:r w:rsidRPr="006931BC">
        <w:rPr>
          <w:sz w:val="28"/>
          <w:szCs w:val="28"/>
        </w:rPr>
        <w:t>ПЕРЕЧЕНЬ</w:t>
      </w:r>
    </w:p>
    <w:p w:rsidR="006931BC" w:rsidRDefault="006532DB" w:rsidP="00AA2934">
      <w:pPr>
        <w:pStyle w:val="1"/>
        <w:spacing w:before="0" w:after="0"/>
        <w:rPr>
          <w:sz w:val="28"/>
          <w:szCs w:val="28"/>
        </w:rPr>
      </w:pPr>
      <w:r w:rsidRPr="006931BC">
        <w:rPr>
          <w:sz w:val="28"/>
          <w:szCs w:val="28"/>
        </w:rPr>
        <w:t xml:space="preserve">мероприятий по обеспечению антитеррористической </w:t>
      </w:r>
    </w:p>
    <w:p w:rsidR="006532DB" w:rsidRPr="006931BC" w:rsidRDefault="006532DB" w:rsidP="00AA2934">
      <w:pPr>
        <w:pStyle w:val="1"/>
        <w:spacing w:before="0" w:after="0"/>
        <w:rPr>
          <w:sz w:val="28"/>
          <w:szCs w:val="28"/>
        </w:rPr>
      </w:pPr>
      <w:r w:rsidRPr="006931BC">
        <w:rPr>
          <w:sz w:val="28"/>
          <w:szCs w:val="28"/>
        </w:rPr>
        <w:t xml:space="preserve">защищенности объекта </w:t>
      </w:r>
      <w:r w:rsidR="00997888" w:rsidRPr="00997888">
        <w:rPr>
          <w:sz w:val="28"/>
          <w:szCs w:val="28"/>
        </w:rPr>
        <w:t xml:space="preserve">в </w:t>
      </w:r>
      <w:r w:rsidR="00997888">
        <w:rPr>
          <w:sz w:val="28"/>
          <w:szCs w:val="28"/>
        </w:rPr>
        <w:t xml:space="preserve"> МКОУ «Новосёлковская ОШ»</w:t>
      </w:r>
    </w:p>
    <w:p w:rsidR="006532DB" w:rsidRPr="006931BC" w:rsidRDefault="006532DB" w:rsidP="006532DB">
      <w:pPr>
        <w:rPr>
          <w:sz w:val="28"/>
          <w:szCs w:val="28"/>
        </w:rPr>
      </w:pPr>
      <w:bookmarkStart w:id="1" w:name="sub_1017"/>
      <w:bookmarkEnd w:id="0"/>
    </w:p>
    <w:p w:rsidR="006532DB" w:rsidRPr="00827BB6" w:rsidRDefault="006532DB" w:rsidP="00B522DB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rPr>
          <w:b/>
          <w:sz w:val="28"/>
          <w:szCs w:val="28"/>
        </w:rPr>
      </w:pPr>
      <w:bookmarkStart w:id="2" w:name="sub_1018"/>
      <w:bookmarkEnd w:id="1"/>
      <w:r w:rsidRPr="00827BB6">
        <w:rPr>
          <w:b/>
          <w:sz w:val="28"/>
          <w:szCs w:val="28"/>
        </w:rPr>
        <w:t>Воспрепятствование неправомерному проникновению на объект (территорию):</w:t>
      </w:r>
    </w:p>
    <w:p w:rsidR="006532DB" w:rsidRPr="005B3E9D" w:rsidRDefault="006532DB" w:rsidP="006532DB">
      <w:pPr>
        <w:pStyle w:val="a6"/>
        <w:ind w:left="1080" w:firstLine="0"/>
        <w:rPr>
          <w:b/>
          <w:sz w:val="10"/>
          <w:szCs w:val="10"/>
        </w:rPr>
      </w:pPr>
    </w:p>
    <w:p w:rsidR="006532DB" w:rsidRPr="006931BC" w:rsidRDefault="00B522DB" w:rsidP="006532DB">
      <w:pPr>
        <w:rPr>
          <w:sz w:val="28"/>
          <w:szCs w:val="28"/>
        </w:rPr>
      </w:pPr>
      <w:bookmarkStart w:id="3" w:name="sub_10181"/>
      <w:bookmarkEnd w:id="2"/>
      <w:r>
        <w:rPr>
          <w:sz w:val="28"/>
          <w:szCs w:val="28"/>
        </w:rPr>
        <w:t>●</w:t>
      </w:r>
      <w:r w:rsidR="006532DB" w:rsidRPr="006931BC">
        <w:rPr>
          <w:sz w:val="28"/>
          <w:szCs w:val="28"/>
        </w:rPr>
        <w:t> разработка и реализация комплекса мер по выявлению, предупреждению и устранению причин неправомерного проникновения на объект (территорию), локализация и нейтрализация последствий их проявления;</w:t>
      </w:r>
    </w:p>
    <w:p w:rsidR="006532DB" w:rsidRPr="006931BC" w:rsidRDefault="00B522DB" w:rsidP="006532DB">
      <w:pPr>
        <w:rPr>
          <w:sz w:val="28"/>
          <w:szCs w:val="28"/>
        </w:rPr>
      </w:pPr>
      <w:bookmarkStart w:id="4" w:name="sub_10182"/>
      <w:bookmarkEnd w:id="3"/>
      <w:r>
        <w:rPr>
          <w:sz w:val="28"/>
          <w:szCs w:val="28"/>
        </w:rPr>
        <w:t>●</w:t>
      </w:r>
      <w:r w:rsidR="006532DB" w:rsidRPr="006931BC">
        <w:rPr>
          <w:sz w:val="28"/>
          <w:szCs w:val="28"/>
        </w:rPr>
        <w:t xml:space="preserve"> организация и обеспечение пропускного и </w:t>
      </w:r>
      <w:proofErr w:type="spellStart"/>
      <w:r w:rsidR="006532DB" w:rsidRPr="006931BC">
        <w:rPr>
          <w:sz w:val="28"/>
          <w:szCs w:val="28"/>
        </w:rPr>
        <w:t>внутриобъектового</w:t>
      </w:r>
      <w:proofErr w:type="spellEnd"/>
      <w:r w:rsidR="006532DB" w:rsidRPr="006931BC">
        <w:rPr>
          <w:sz w:val="28"/>
          <w:szCs w:val="28"/>
        </w:rPr>
        <w:t xml:space="preserve"> режимов, контроля их функционирования;</w:t>
      </w:r>
    </w:p>
    <w:p w:rsidR="006532DB" w:rsidRPr="006931BC" w:rsidRDefault="00B522DB" w:rsidP="006532DB">
      <w:pPr>
        <w:rPr>
          <w:sz w:val="28"/>
          <w:szCs w:val="28"/>
        </w:rPr>
      </w:pPr>
      <w:bookmarkStart w:id="5" w:name="sub_10183"/>
      <w:bookmarkEnd w:id="4"/>
      <w:r>
        <w:rPr>
          <w:sz w:val="28"/>
          <w:szCs w:val="28"/>
        </w:rPr>
        <w:t>●</w:t>
      </w:r>
      <w:r w:rsidR="006532DB" w:rsidRPr="006931BC">
        <w:rPr>
          <w:sz w:val="28"/>
          <w:szCs w:val="28"/>
        </w:rPr>
        <w:t> своевременное выявление, предупреждение и пресечение действий лиц, направленных на совершение террористического акта;</w:t>
      </w:r>
    </w:p>
    <w:p w:rsidR="006532DB" w:rsidRPr="006931BC" w:rsidRDefault="00B522DB" w:rsidP="006532DB">
      <w:pPr>
        <w:rPr>
          <w:sz w:val="28"/>
          <w:szCs w:val="28"/>
        </w:rPr>
      </w:pPr>
      <w:bookmarkStart w:id="6" w:name="sub_10186"/>
      <w:bookmarkEnd w:id="5"/>
      <w:r>
        <w:rPr>
          <w:sz w:val="28"/>
          <w:szCs w:val="28"/>
        </w:rPr>
        <w:t>●</w:t>
      </w:r>
      <w:r w:rsidR="006532DB" w:rsidRPr="006931BC">
        <w:rPr>
          <w:sz w:val="28"/>
          <w:szCs w:val="28"/>
        </w:rPr>
        <w:t> организация обеспечения информационной безопасности, разработки и реализации мер, исключающих несанкционированный доступ к информационным ресурсам объекта;</w:t>
      </w:r>
    </w:p>
    <w:p w:rsidR="006532DB" w:rsidRPr="006931BC" w:rsidRDefault="00B522DB" w:rsidP="006532DB">
      <w:pPr>
        <w:rPr>
          <w:sz w:val="28"/>
          <w:szCs w:val="28"/>
        </w:rPr>
      </w:pPr>
      <w:bookmarkStart w:id="7" w:name="sub_10187"/>
      <w:bookmarkEnd w:id="6"/>
      <w:r>
        <w:rPr>
          <w:sz w:val="28"/>
          <w:szCs w:val="28"/>
        </w:rPr>
        <w:t>●</w:t>
      </w:r>
      <w:r w:rsidR="006532DB" w:rsidRPr="006931BC">
        <w:rPr>
          <w:sz w:val="28"/>
          <w:szCs w:val="28"/>
        </w:rPr>
        <w:t> осуществление контроля за выполнением мероприятий по обеспечению антитеррористической защищенности объекта (территории);</w:t>
      </w:r>
    </w:p>
    <w:p w:rsidR="006532DB" w:rsidRPr="006931BC" w:rsidRDefault="00B522DB" w:rsidP="006532DB">
      <w:pPr>
        <w:rPr>
          <w:sz w:val="28"/>
          <w:szCs w:val="28"/>
        </w:rPr>
      </w:pPr>
      <w:bookmarkStart w:id="8" w:name="sub_10188"/>
      <w:bookmarkEnd w:id="7"/>
      <w:r>
        <w:rPr>
          <w:sz w:val="28"/>
          <w:szCs w:val="28"/>
        </w:rPr>
        <w:t>●</w:t>
      </w:r>
      <w:r w:rsidR="006532DB" w:rsidRPr="006931BC">
        <w:rPr>
          <w:sz w:val="28"/>
          <w:szCs w:val="28"/>
        </w:rPr>
        <w:t> организация индивидуальной работы с работниками и преподавательским составом объекта</w:t>
      </w:r>
      <w:r w:rsidR="006931BC">
        <w:rPr>
          <w:sz w:val="28"/>
          <w:szCs w:val="28"/>
        </w:rPr>
        <w:t xml:space="preserve"> </w:t>
      </w:r>
      <w:r w:rsidR="006532DB" w:rsidRPr="006931BC">
        <w:rPr>
          <w:sz w:val="28"/>
          <w:szCs w:val="28"/>
        </w:rPr>
        <w:t>по вопросам противодействия идеологии терроризма и экстремизма в образовательной и научной деятельности.</w:t>
      </w:r>
    </w:p>
    <w:p w:rsidR="001251B4" w:rsidRDefault="001251B4" w:rsidP="006532DB">
      <w:pPr>
        <w:rPr>
          <w:sz w:val="28"/>
          <w:szCs w:val="28"/>
        </w:rPr>
      </w:pPr>
    </w:p>
    <w:p w:rsidR="005B3E9D" w:rsidRPr="006931BC" w:rsidRDefault="005B3E9D" w:rsidP="006532DB">
      <w:pPr>
        <w:rPr>
          <w:sz w:val="28"/>
          <w:szCs w:val="28"/>
        </w:rPr>
      </w:pPr>
    </w:p>
    <w:p w:rsidR="006532DB" w:rsidRPr="006931BC" w:rsidRDefault="006532DB" w:rsidP="00B522DB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rPr>
          <w:b/>
          <w:sz w:val="28"/>
          <w:szCs w:val="28"/>
        </w:rPr>
      </w:pPr>
      <w:bookmarkStart w:id="9" w:name="sub_1019"/>
      <w:bookmarkEnd w:id="8"/>
      <w:r w:rsidRPr="006931BC">
        <w:rPr>
          <w:b/>
          <w:sz w:val="28"/>
          <w:szCs w:val="28"/>
        </w:rPr>
        <w:t>Выявление потенциальных нарушителей установленных на объект</w:t>
      </w:r>
      <w:r w:rsidR="001251B4" w:rsidRPr="006931BC">
        <w:rPr>
          <w:b/>
          <w:sz w:val="28"/>
          <w:szCs w:val="28"/>
        </w:rPr>
        <w:t>е</w:t>
      </w:r>
      <w:r w:rsidRPr="006931BC">
        <w:rPr>
          <w:b/>
          <w:sz w:val="28"/>
          <w:szCs w:val="28"/>
        </w:rPr>
        <w:t xml:space="preserve"> (территори</w:t>
      </w:r>
      <w:r w:rsidR="001251B4" w:rsidRPr="006931BC">
        <w:rPr>
          <w:b/>
          <w:sz w:val="28"/>
          <w:szCs w:val="28"/>
        </w:rPr>
        <w:t>и</w:t>
      </w:r>
      <w:r w:rsidRPr="006931BC">
        <w:rPr>
          <w:b/>
          <w:sz w:val="28"/>
          <w:szCs w:val="28"/>
        </w:rPr>
        <w:t>) режимов и (или) признаков подготовки или совершения террористического акта:</w:t>
      </w:r>
    </w:p>
    <w:p w:rsidR="001251B4" w:rsidRPr="005B3E9D" w:rsidRDefault="001251B4" w:rsidP="001251B4">
      <w:pPr>
        <w:pStyle w:val="a6"/>
        <w:ind w:left="1080" w:firstLine="0"/>
        <w:rPr>
          <w:b/>
          <w:sz w:val="10"/>
          <w:szCs w:val="10"/>
        </w:rPr>
      </w:pPr>
    </w:p>
    <w:p w:rsidR="006532DB" w:rsidRPr="00B522DB" w:rsidRDefault="00B522DB" w:rsidP="006532DB">
      <w:pPr>
        <w:rPr>
          <w:sz w:val="28"/>
          <w:szCs w:val="28"/>
        </w:rPr>
      </w:pPr>
      <w:bookmarkStart w:id="10" w:name="sub_10192"/>
      <w:bookmarkEnd w:id="9"/>
      <w:r>
        <w:rPr>
          <w:sz w:val="28"/>
          <w:szCs w:val="28"/>
        </w:rPr>
        <w:t>●</w:t>
      </w:r>
      <w:r w:rsidR="006532DB" w:rsidRPr="006931BC">
        <w:rPr>
          <w:sz w:val="28"/>
          <w:szCs w:val="28"/>
        </w:rPr>
        <w:t> периодическ</w:t>
      </w:r>
      <w:r w:rsidR="001251B4" w:rsidRPr="006931BC">
        <w:rPr>
          <w:sz w:val="28"/>
          <w:szCs w:val="28"/>
        </w:rPr>
        <w:t>ие</w:t>
      </w:r>
      <w:r w:rsidR="006532DB" w:rsidRPr="006931BC">
        <w:rPr>
          <w:sz w:val="28"/>
          <w:szCs w:val="28"/>
        </w:rPr>
        <w:t xml:space="preserve"> проверки здани</w:t>
      </w:r>
      <w:r w:rsidR="00521DE9">
        <w:rPr>
          <w:sz w:val="28"/>
          <w:szCs w:val="28"/>
        </w:rPr>
        <w:t>я</w:t>
      </w:r>
      <w:r w:rsidR="006532DB" w:rsidRPr="006931BC">
        <w:rPr>
          <w:sz w:val="28"/>
          <w:szCs w:val="28"/>
        </w:rPr>
        <w:t xml:space="preserve"> (строений, сооружений), а также критических элементов объект</w:t>
      </w:r>
      <w:r w:rsidR="001251B4" w:rsidRPr="006931BC">
        <w:rPr>
          <w:sz w:val="28"/>
          <w:szCs w:val="28"/>
        </w:rPr>
        <w:t>а</w:t>
      </w:r>
      <w:r w:rsidR="006532DB" w:rsidRPr="006931BC">
        <w:rPr>
          <w:sz w:val="28"/>
          <w:szCs w:val="28"/>
        </w:rPr>
        <w:t xml:space="preserve">, систем подземных коммуникаций, стоянок автотранспорта в целях выявления признаков подготовки или совершения </w:t>
      </w:r>
      <w:r w:rsidR="006532DB" w:rsidRPr="00B522DB">
        <w:rPr>
          <w:sz w:val="28"/>
          <w:szCs w:val="28"/>
        </w:rPr>
        <w:t>террористического акта;</w:t>
      </w:r>
    </w:p>
    <w:p w:rsidR="006532DB" w:rsidRPr="00B522DB" w:rsidRDefault="00B522DB" w:rsidP="006532DB">
      <w:pPr>
        <w:rPr>
          <w:sz w:val="28"/>
          <w:szCs w:val="28"/>
        </w:rPr>
      </w:pPr>
      <w:bookmarkStart w:id="11" w:name="sub_10193"/>
      <w:bookmarkEnd w:id="10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приняти</w:t>
      </w:r>
      <w:r w:rsidR="001251B4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к нарушителям пропускного и </w:t>
      </w:r>
      <w:proofErr w:type="spellStart"/>
      <w:r w:rsidR="006532DB" w:rsidRPr="00B522DB">
        <w:rPr>
          <w:sz w:val="28"/>
          <w:szCs w:val="28"/>
        </w:rPr>
        <w:t>внутриобъектового</w:t>
      </w:r>
      <w:proofErr w:type="spellEnd"/>
      <w:r w:rsidR="006532DB" w:rsidRPr="00B522DB">
        <w:rPr>
          <w:sz w:val="28"/>
          <w:szCs w:val="28"/>
        </w:rPr>
        <w:t xml:space="preserve"> режимов мер ответственности, предусмотренных законодательством Российской Федерации;</w:t>
      </w:r>
    </w:p>
    <w:p w:rsidR="006532DB" w:rsidRPr="00B522DB" w:rsidRDefault="00B522DB" w:rsidP="006532DB">
      <w:pPr>
        <w:rPr>
          <w:sz w:val="28"/>
          <w:szCs w:val="28"/>
        </w:rPr>
      </w:pPr>
      <w:bookmarkStart w:id="12" w:name="sub_10194"/>
      <w:bookmarkEnd w:id="11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исключени</w:t>
      </w:r>
      <w:r w:rsidR="001251B4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бесконтрольного пребывания на объект</w:t>
      </w:r>
      <w:r w:rsidR="001251B4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(территори</w:t>
      </w:r>
      <w:r w:rsidR="001251B4" w:rsidRPr="00B522DB">
        <w:rPr>
          <w:sz w:val="28"/>
          <w:szCs w:val="28"/>
        </w:rPr>
        <w:t>и</w:t>
      </w:r>
      <w:r w:rsidR="006532DB" w:rsidRPr="00B522DB">
        <w:rPr>
          <w:sz w:val="28"/>
          <w:szCs w:val="28"/>
        </w:rPr>
        <w:t>) посторонних лиц и нахождения транспортных средств, в том числе в непосредственной близости от объект</w:t>
      </w:r>
      <w:r w:rsidR="001251B4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>;</w:t>
      </w:r>
    </w:p>
    <w:p w:rsidR="006532DB" w:rsidRPr="00B522DB" w:rsidRDefault="00B522DB" w:rsidP="006532DB">
      <w:pPr>
        <w:rPr>
          <w:sz w:val="28"/>
          <w:szCs w:val="28"/>
        </w:rPr>
      </w:pPr>
      <w:bookmarkStart w:id="13" w:name="sub_10195"/>
      <w:bookmarkEnd w:id="12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поддержани</w:t>
      </w:r>
      <w:r w:rsidR="001251B4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в исправном состоянии инженерно-технических средств и систем охраны, оснащения бесперебойной и устойчивой связью объект</w:t>
      </w:r>
      <w:r w:rsidR="001251B4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 xml:space="preserve"> (территори</w:t>
      </w:r>
      <w:r w:rsidR="001251B4" w:rsidRPr="00B522DB">
        <w:rPr>
          <w:sz w:val="28"/>
          <w:szCs w:val="28"/>
        </w:rPr>
        <w:t>и</w:t>
      </w:r>
      <w:r w:rsidR="006532DB" w:rsidRPr="00B522DB">
        <w:rPr>
          <w:sz w:val="28"/>
          <w:szCs w:val="28"/>
        </w:rPr>
        <w:t>);</w:t>
      </w:r>
    </w:p>
    <w:p w:rsidR="006532DB" w:rsidRPr="00B522DB" w:rsidRDefault="00B522DB" w:rsidP="006532DB">
      <w:pPr>
        <w:rPr>
          <w:sz w:val="28"/>
          <w:szCs w:val="28"/>
        </w:rPr>
      </w:pPr>
      <w:bookmarkStart w:id="14" w:name="sub_10196"/>
      <w:bookmarkEnd w:id="13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сбор, обобщени</w:t>
      </w:r>
      <w:r w:rsidR="001251B4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и анализ выявленных фактов скрытого наблюдения, фото- и видеосъемки объект</w:t>
      </w:r>
      <w:r w:rsidR="001251B4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 xml:space="preserve"> (территори</w:t>
      </w:r>
      <w:r w:rsidR="001251B4" w:rsidRPr="00B522DB">
        <w:rPr>
          <w:sz w:val="28"/>
          <w:szCs w:val="28"/>
        </w:rPr>
        <w:t>и</w:t>
      </w:r>
      <w:r w:rsidR="006532DB" w:rsidRPr="00B522DB">
        <w:rPr>
          <w:sz w:val="28"/>
          <w:szCs w:val="28"/>
        </w:rPr>
        <w:t>) неизвестными лицами, провокаций сотрудников организаци</w:t>
      </w:r>
      <w:r w:rsidR="001251B4" w:rsidRPr="00B522DB">
        <w:rPr>
          <w:sz w:val="28"/>
          <w:szCs w:val="28"/>
        </w:rPr>
        <w:t>и</w:t>
      </w:r>
      <w:r w:rsidR="006532DB" w:rsidRPr="00B522DB">
        <w:rPr>
          <w:sz w:val="28"/>
          <w:szCs w:val="28"/>
        </w:rPr>
        <w:t>, обеспечивающих охрану объект</w:t>
      </w:r>
      <w:r w:rsidR="001251B4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 xml:space="preserve"> (территори</w:t>
      </w:r>
      <w:r w:rsidR="001251B4" w:rsidRPr="00B522DB">
        <w:rPr>
          <w:sz w:val="28"/>
          <w:szCs w:val="28"/>
        </w:rPr>
        <w:t>и</w:t>
      </w:r>
      <w:r w:rsidR="006532DB" w:rsidRPr="00B522DB">
        <w:rPr>
          <w:sz w:val="28"/>
          <w:szCs w:val="28"/>
        </w:rPr>
        <w:t>), на неправомерные действия, проникновения посторонних лиц на объек</w:t>
      </w:r>
      <w:r w:rsidR="001251B4" w:rsidRPr="00B522DB">
        <w:rPr>
          <w:sz w:val="28"/>
          <w:szCs w:val="28"/>
        </w:rPr>
        <w:t>т</w:t>
      </w:r>
      <w:r w:rsidR="006532DB" w:rsidRPr="00B522DB">
        <w:rPr>
          <w:sz w:val="28"/>
          <w:szCs w:val="28"/>
        </w:rPr>
        <w:t xml:space="preserve"> (территори</w:t>
      </w:r>
      <w:r w:rsidR="001251B4" w:rsidRPr="00B522DB">
        <w:rPr>
          <w:sz w:val="28"/>
          <w:szCs w:val="28"/>
        </w:rPr>
        <w:t>ю</w:t>
      </w:r>
      <w:r w:rsidR="006532DB" w:rsidRPr="00B522DB">
        <w:rPr>
          <w:sz w:val="28"/>
          <w:szCs w:val="28"/>
        </w:rPr>
        <w:t>), беспричинного размещения посторонними лицами перед зданиями (строениями и сооружениями) или вблизи объект</w:t>
      </w:r>
      <w:r w:rsidR="001251B4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 xml:space="preserve">  вещей и транспортных средств;</w:t>
      </w:r>
    </w:p>
    <w:p w:rsidR="006532DB" w:rsidRPr="00B522DB" w:rsidRDefault="00B522DB" w:rsidP="006532DB">
      <w:pPr>
        <w:rPr>
          <w:sz w:val="28"/>
          <w:szCs w:val="28"/>
        </w:rPr>
      </w:pPr>
      <w:bookmarkStart w:id="15" w:name="sub_10197"/>
      <w:bookmarkEnd w:id="14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контрол</w:t>
      </w:r>
      <w:r w:rsidR="001251B4" w:rsidRPr="00B522DB">
        <w:rPr>
          <w:sz w:val="28"/>
          <w:szCs w:val="28"/>
        </w:rPr>
        <w:t>ь</w:t>
      </w:r>
      <w:r w:rsidR="006532DB" w:rsidRPr="00B522DB">
        <w:rPr>
          <w:sz w:val="28"/>
          <w:szCs w:val="28"/>
        </w:rPr>
        <w:t xml:space="preserve"> состояния систем подземных коммуникаций, стоянок транспорта, складских помещени</w:t>
      </w:r>
      <w:bookmarkStart w:id="16" w:name="_GoBack"/>
      <w:bookmarkEnd w:id="16"/>
      <w:r w:rsidR="006532DB" w:rsidRPr="00B522DB">
        <w:rPr>
          <w:sz w:val="28"/>
          <w:szCs w:val="28"/>
        </w:rPr>
        <w:t>й;</w:t>
      </w:r>
    </w:p>
    <w:p w:rsidR="006532DB" w:rsidRPr="00B522DB" w:rsidRDefault="00B522DB" w:rsidP="006532DB">
      <w:pPr>
        <w:rPr>
          <w:sz w:val="28"/>
          <w:szCs w:val="28"/>
        </w:rPr>
      </w:pPr>
      <w:bookmarkStart w:id="17" w:name="sub_10198"/>
      <w:bookmarkEnd w:id="15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поддержани</w:t>
      </w:r>
      <w:r w:rsidR="001251B4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постоянного взаимодействия с территориальными органами </w:t>
      </w:r>
      <w:r w:rsidR="006532DB" w:rsidRPr="00B522DB">
        <w:rPr>
          <w:sz w:val="28"/>
          <w:szCs w:val="28"/>
        </w:rPr>
        <w:lastRenderedPageBreak/>
        <w:t>безопасности, территориальным орган</w:t>
      </w:r>
      <w:r w:rsidR="001251B4" w:rsidRPr="00B522DB">
        <w:rPr>
          <w:sz w:val="28"/>
          <w:szCs w:val="28"/>
        </w:rPr>
        <w:t>ом</w:t>
      </w:r>
      <w:r w:rsidR="006532DB" w:rsidRPr="00B522DB">
        <w:rPr>
          <w:sz w:val="28"/>
          <w:szCs w:val="28"/>
        </w:rPr>
        <w:t xml:space="preserve"> Министерства внутренних дел Российской Федерации и территориальным орган</w:t>
      </w:r>
      <w:r w:rsidR="001251B4" w:rsidRPr="00B522DB">
        <w:rPr>
          <w:sz w:val="28"/>
          <w:szCs w:val="28"/>
        </w:rPr>
        <w:t>ом</w:t>
      </w:r>
      <w:r w:rsidR="006532DB" w:rsidRPr="00B522DB">
        <w:rPr>
          <w:sz w:val="28"/>
          <w:szCs w:val="28"/>
        </w:rPr>
        <w:t xml:space="preserve">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экстремизму;</w:t>
      </w:r>
    </w:p>
    <w:p w:rsidR="006532DB" w:rsidRPr="00B522DB" w:rsidRDefault="00B522DB" w:rsidP="006532DB">
      <w:pPr>
        <w:rPr>
          <w:sz w:val="28"/>
          <w:szCs w:val="28"/>
        </w:rPr>
      </w:pPr>
      <w:bookmarkStart w:id="18" w:name="sub_10199"/>
      <w:bookmarkEnd w:id="17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своевременно</w:t>
      </w:r>
      <w:r w:rsidR="001251B4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информировани</w:t>
      </w:r>
      <w:r w:rsidR="001251B4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правоохранительных органов о фактах хищения и незаконного приобретения работниками объект</w:t>
      </w:r>
      <w:r w:rsidR="001251B4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 xml:space="preserve"> оружия, деталей для изготовления самодельных взрывных устройств, а также о местах их хранения.</w:t>
      </w:r>
    </w:p>
    <w:p w:rsidR="001251B4" w:rsidRPr="00B522DB" w:rsidRDefault="001251B4" w:rsidP="006532DB">
      <w:pPr>
        <w:rPr>
          <w:sz w:val="28"/>
          <w:szCs w:val="28"/>
        </w:rPr>
      </w:pPr>
      <w:bookmarkStart w:id="19" w:name="sub_1020"/>
      <w:bookmarkEnd w:id="18"/>
    </w:p>
    <w:p w:rsidR="005B3E9D" w:rsidRPr="00B522DB" w:rsidRDefault="005B3E9D" w:rsidP="005B3E9D">
      <w:pPr>
        <w:pStyle w:val="a6"/>
        <w:tabs>
          <w:tab w:val="left" w:pos="993"/>
        </w:tabs>
        <w:ind w:firstLine="0"/>
        <w:rPr>
          <w:b/>
          <w:sz w:val="28"/>
          <w:szCs w:val="28"/>
        </w:rPr>
      </w:pPr>
    </w:p>
    <w:p w:rsidR="006532DB" w:rsidRPr="00B522DB" w:rsidRDefault="006532DB" w:rsidP="00B522DB">
      <w:pPr>
        <w:pStyle w:val="a6"/>
        <w:numPr>
          <w:ilvl w:val="0"/>
          <w:numId w:val="1"/>
        </w:numPr>
        <w:tabs>
          <w:tab w:val="left" w:pos="1134"/>
        </w:tabs>
        <w:ind w:left="0" w:firstLine="720"/>
        <w:rPr>
          <w:b/>
          <w:sz w:val="28"/>
          <w:szCs w:val="28"/>
        </w:rPr>
      </w:pPr>
      <w:r w:rsidRPr="00B522DB">
        <w:rPr>
          <w:b/>
          <w:sz w:val="28"/>
          <w:szCs w:val="28"/>
        </w:rPr>
        <w:t>Пресечение попыток совершения террористических актов на объект</w:t>
      </w:r>
      <w:r w:rsidR="001251B4" w:rsidRPr="00B522DB">
        <w:rPr>
          <w:b/>
          <w:sz w:val="28"/>
          <w:szCs w:val="28"/>
        </w:rPr>
        <w:t>е</w:t>
      </w:r>
      <w:r w:rsidRPr="00B522DB">
        <w:rPr>
          <w:b/>
          <w:sz w:val="28"/>
          <w:szCs w:val="28"/>
        </w:rPr>
        <w:t xml:space="preserve"> (территори</w:t>
      </w:r>
      <w:r w:rsidR="001251B4" w:rsidRPr="00B522DB">
        <w:rPr>
          <w:b/>
          <w:sz w:val="28"/>
          <w:szCs w:val="28"/>
        </w:rPr>
        <w:t>и</w:t>
      </w:r>
      <w:r w:rsidRPr="00B522DB">
        <w:rPr>
          <w:b/>
          <w:sz w:val="28"/>
          <w:szCs w:val="28"/>
        </w:rPr>
        <w:t>):</w:t>
      </w:r>
    </w:p>
    <w:p w:rsidR="006931BC" w:rsidRPr="00B522DB" w:rsidRDefault="006931BC" w:rsidP="006931BC">
      <w:pPr>
        <w:pStyle w:val="a6"/>
        <w:ind w:left="1080" w:firstLine="0"/>
        <w:rPr>
          <w:b/>
          <w:sz w:val="10"/>
          <w:szCs w:val="10"/>
        </w:rPr>
      </w:pPr>
    </w:p>
    <w:p w:rsidR="006532DB" w:rsidRPr="00B522DB" w:rsidRDefault="00B522DB" w:rsidP="006532DB">
      <w:pPr>
        <w:rPr>
          <w:sz w:val="28"/>
          <w:szCs w:val="28"/>
        </w:rPr>
      </w:pPr>
      <w:bookmarkStart w:id="20" w:name="sub_10202"/>
      <w:bookmarkEnd w:id="19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своевременно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выявлени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фактов нарушени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</w:t>
      </w:r>
      <w:r w:rsidR="004D67C3" w:rsidRPr="00B522DB">
        <w:rPr>
          <w:sz w:val="28"/>
          <w:szCs w:val="28"/>
        </w:rPr>
        <w:t>других опасных предметов,</w:t>
      </w:r>
      <w:r w:rsidR="006532DB" w:rsidRPr="00B522DB">
        <w:rPr>
          <w:sz w:val="28"/>
          <w:szCs w:val="28"/>
        </w:rPr>
        <w:t xml:space="preserve"> и веществ) на объект (территори</w:t>
      </w:r>
      <w:r w:rsidR="006931BC" w:rsidRPr="00B522DB">
        <w:rPr>
          <w:sz w:val="28"/>
          <w:szCs w:val="28"/>
        </w:rPr>
        <w:t>ю</w:t>
      </w:r>
      <w:r w:rsidR="006532DB" w:rsidRPr="00B522DB">
        <w:rPr>
          <w:sz w:val="28"/>
          <w:szCs w:val="28"/>
        </w:rPr>
        <w:t>);</w:t>
      </w:r>
    </w:p>
    <w:p w:rsidR="006532DB" w:rsidRPr="00B522DB" w:rsidRDefault="00B522DB" w:rsidP="006532DB">
      <w:pPr>
        <w:rPr>
          <w:sz w:val="28"/>
          <w:szCs w:val="28"/>
        </w:rPr>
      </w:pPr>
      <w:bookmarkStart w:id="21" w:name="sub_10203"/>
      <w:bookmarkEnd w:id="20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организаци</w:t>
      </w:r>
      <w:r w:rsidR="006931BC" w:rsidRPr="00B522DB">
        <w:rPr>
          <w:sz w:val="28"/>
          <w:szCs w:val="28"/>
        </w:rPr>
        <w:t>я</w:t>
      </w:r>
      <w:r w:rsidR="006532DB" w:rsidRPr="00B522DB">
        <w:rPr>
          <w:sz w:val="28"/>
          <w:szCs w:val="28"/>
        </w:rPr>
        <w:t xml:space="preserve"> санкционированного допуска на объект посетителей и автотранспортных средств;</w:t>
      </w:r>
    </w:p>
    <w:p w:rsidR="006532DB" w:rsidRPr="00B522DB" w:rsidRDefault="00B522DB" w:rsidP="006532DB">
      <w:pPr>
        <w:rPr>
          <w:sz w:val="28"/>
          <w:szCs w:val="28"/>
        </w:rPr>
      </w:pPr>
      <w:bookmarkStart w:id="22" w:name="sub_10204"/>
      <w:bookmarkEnd w:id="21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поддержани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в исправном состоянии инженерно-технических средств и систем охраны, обеспечения бесперебойной и устойчивой связи на объект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>;</w:t>
      </w:r>
    </w:p>
    <w:p w:rsidR="006532DB" w:rsidRPr="00B522DB" w:rsidRDefault="00B522DB" w:rsidP="006532DB">
      <w:pPr>
        <w:rPr>
          <w:sz w:val="28"/>
          <w:szCs w:val="28"/>
        </w:rPr>
      </w:pPr>
      <w:bookmarkStart w:id="23" w:name="sub_10205"/>
      <w:bookmarkEnd w:id="22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исключени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фактов бесконтрольного пребывания на объект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(территори</w:t>
      </w:r>
      <w:r w:rsidR="006931BC" w:rsidRPr="00B522DB">
        <w:rPr>
          <w:sz w:val="28"/>
          <w:szCs w:val="28"/>
        </w:rPr>
        <w:t>и</w:t>
      </w:r>
      <w:r w:rsidR="006532DB" w:rsidRPr="00B522DB">
        <w:rPr>
          <w:sz w:val="28"/>
          <w:szCs w:val="28"/>
        </w:rPr>
        <w:t>) посторонних лиц и нахождения транспортных средств или в непосредственной близости от них;</w:t>
      </w:r>
    </w:p>
    <w:p w:rsidR="006532DB" w:rsidRPr="00B522DB" w:rsidRDefault="00B522DB" w:rsidP="006532DB">
      <w:pPr>
        <w:rPr>
          <w:sz w:val="28"/>
          <w:szCs w:val="28"/>
        </w:rPr>
      </w:pPr>
      <w:bookmarkStart w:id="24" w:name="sub_10206"/>
      <w:bookmarkEnd w:id="23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организаци</w:t>
      </w:r>
      <w:r w:rsidR="006931BC" w:rsidRPr="00B522DB">
        <w:rPr>
          <w:sz w:val="28"/>
          <w:szCs w:val="28"/>
        </w:rPr>
        <w:t>я</w:t>
      </w:r>
      <w:r w:rsidR="006532DB" w:rsidRPr="00B522DB">
        <w:rPr>
          <w:sz w:val="28"/>
          <w:szCs w:val="28"/>
        </w:rPr>
        <w:t xml:space="preserve"> круглосуточной охраны, обеспечени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ежедневного обхода и осмотра </w:t>
      </w:r>
      <w:r w:rsidR="006931BC" w:rsidRPr="00B522DB">
        <w:rPr>
          <w:sz w:val="28"/>
          <w:szCs w:val="28"/>
        </w:rPr>
        <w:t>критических элементов</w:t>
      </w:r>
      <w:r w:rsidR="006532DB" w:rsidRPr="00B522DB">
        <w:rPr>
          <w:sz w:val="28"/>
          <w:szCs w:val="28"/>
        </w:rPr>
        <w:t xml:space="preserve"> объект</w:t>
      </w:r>
      <w:r w:rsidR="006931BC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>, а также периодической проверки (обхода и осмотра) зданий (сооружений) и территории со складскими и подсобными помещениями;</w:t>
      </w:r>
    </w:p>
    <w:p w:rsidR="006532DB" w:rsidRPr="00B522DB" w:rsidRDefault="00B522DB" w:rsidP="006532DB">
      <w:pPr>
        <w:rPr>
          <w:sz w:val="28"/>
          <w:szCs w:val="28"/>
        </w:rPr>
      </w:pPr>
      <w:bookmarkStart w:id="25" w:name="sub_10207"/>
      <w:bookmarkEnd w:id="24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осуществлени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контроля состояния помещений, используемых для проведения мероприятий с массовым пребыванием людей</w:t>
      </w:r>
      <w:r w:rsidRPr="00B522DB">
        <w:rPr>
          <w:sz w:val="28"/>
          <w:szCs w:val="28"/>
        </w:rPr>
        <w:t>.</w:t>
      </w:r>
    </w:p>
    <w:p w:rsidR="006532DB" w:rsidRPr="00B522DB" w:rsidRDefault="006532DB" w:rsidP="006532DB">
      <w:pPr>
        <w:rPr>
          <w:sz w:val="28"/>
          <w:szCs w:val="28"/>
        </w:rPr>
      </w:pPr>
      <w:bookmarkStart w:id="26" w:name="sub_10208"/>
      <w:bookmarkEnd w:id="25"/>
    </w:p>
    <w:p w:rsidR="006931BC" w:rsidRPr="00B522DB" w:rsidRDefault="006931BC" w:rsidP="006532DB">
      <w:pPr>
        <w:rPr>
          <w:b/>
          <w:sz w:val="28"/>
          <w:szCs w:val="28"/>
        </w:rPr>
      </w:pPr>
      <w:bookmarkStart w:id="27" w:name="sub_1021"/>
      <w:bookmarkEnd w:id="26"/>
    </w:p>
    <w:p w:rsidR="006532DB" w:rsidRPr="00B522DB" w:rsidRDefault="006931BC" w:rsidP="00B522DB">
      <w:pPr>
        <w:tabs>
          <w:tab w:val="left" w:pos="1276"/>
        </w:tabs>
        <w:rPr>
          <w:b/>
          <w:sz w:val="28"/>
          <w:szCs w:val="28"/>
        </w:rPr>
      </w:pPr>
      <w:r w:rsidRPr="00B522DB">
        <w:rPr>
          <w:b/>
          <w:sz w:val="28"/>
          <w:szCs w:val="28"/>
        </w:rPr>
        <w:t>4</w:t>
      </w:r>
      <w:r w:rsidR="006532DB" w:rsidRPr="00B522DB">
        <w:rPr>
          <w:b/>
          <w:sz w:val="28"/>
          <w:szCs w:val="28"/>
        </w:rPr>
        <w:t>. Минимизация возможных последствий и ликвидация угрозы террористических актов на объект</w:t>
      </w:r>
      <w:r w:rsidRPr="00B522DB">
        <w:rPr>
          <w:b/>
          <w:sz w:val="28"/>
          <w:szCs w:val="28"/>
        </w:rPr>
        <w:t>е</w:t>
      </w:r>
      <w:r w:rsidR="006532DB" w:rsidRPr="00B522DB">
        <w:rPr>
          <w:b/>
          <w:sz w:val="28"/>
          <w:szCs w:val="28"/>
        </w:rPr>
        <w:t xml:space="preserve"> (территори</w:t>
      </w:r>
      <w:r w:rsidRPr="00B522DB">
        <w:rPr>
          <w:b/>
          <w:sz w:val="28"/>
          <w:szCs w:val="28"/>
        </w:rPr>
        <w:t>и</w:t>
      </w:r>
      <w:r w:rsidR="006532DB" w:rsidRPr="00B522DB">
        <w:rPr>
          <w:b/>
          <w:sz w:val="28"/>
          <w:szCs w:val="28"/>
        </w:rPr>
        <w:t>):</w:t>
      </w:r>
    </w:p>
    <w:p w:rsidR="006931BC" w:rsidRPr="00B522DB" w:rsidRDefault="006931BC" w:rsidP="006532DB">
      <w:pPr>
        <w:rPr>
          <w:b/>
          <w:sz w:val="10"/>
          <w:szCs w:val="10"/>
        </w:rPr>
      </w:pPr>
    </w:p>
    <w:p w:rsidR="006532DB" w:rsidRPr="00B522DB" w:rsidRDefault="00B522DB" w:rsidP="006532DB">
      <w:pPr>
        <w:rPr>
          <w:sz w:val="28"/>
          <w:szCs w:val="28"/>
        </w:rPr>
      </w:pPr>
      <w:bookmarkStart w:id="28" w:name="sub_10211"/>
      <w:bookmarkEnd w:id="27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своевременно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выявлени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и незамедлительно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доведени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Федерации;</w:t>
      </w:r>
    </w:p>
    <w:p w:rsidR="006532DB" w:rsidRPr="00B522DB" w:rsidRDefault="00B522DB" w:rsidP="006532DB">
      <w:pPr>
        <w:rPr>
          <w:sz w:val="28"/>
          <w:szCs w:val="28"/>
        </w:rPr>
      </w:pPr>
      <w:bookmarkStart w:id="29" w:name="sub_10212"/>
      <w:bookmarkEnd w:id="28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разработк</w:t>
      </w:r>
      <w:r w:rsidR="006931BC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 xml:space="preserve"> порядка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акта;</w:t>
      </w:r>
    </w:p>
    <w:p w:rsidR="006532DB" w:rsidRPr="00B522DB" w:rsidRDefault="00B522DB" w:rsidP="006532DB">
      <w:pPr>
        <w:rPr>
          <w:sz w:val="28"/>
          <w:szCs w:val="28"/>
        </w:rPr>
      </w:pPr>
      <w:bookmarkStart w:id="30" w:name="sub_10213"/>
      <w:bookmarkEnd w:id="29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обучени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работников объекта (территории) способам защиты и действиям в условиях угрозы совершения или при совершении террористического акта;</w:t>
      </w:r>
    </w:p>
    <w:p w:rsidR="006532DB" w:rsidRPr="00B522DB" w:rsidRDefault="00B522DB" w:rsidP="006532DB">
      <w:pPr>
        <w:rPr>
          <w:sz w:val="28"/>
          <w:szCs w:val="28"/>
        </w:rPr>
      </w:pPr>
      <w:bookmarkStart w:id="31" w:name="sub_10214"/>
      <w:bookmarkEnd w:id="30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проведени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учений, тренировок по безопасной и своевременной эвакуации работников, обучающихся и иных лиц, находящихся на объекте, при получении информации об угрозе совершения террористического акта либо о его совершении;</w:t>
      </w:r>
    </w:p>
    <w:p w:rsidR="006532DB" w:rsidRPr="00B522DB" w:rsidRDefault="00B522DB" w:rsidP="006532DB">
      <w:pPr>
        <w:rPr>
          <w:sz w:val="28"/>
          <w:szCs w:val="28"/>
        </w:rPr>
      </w:pPr>
      <w:bookmarkStart w:id="32" w:name="sub_10215"/>
      <w:bookmarkEnd w:id="31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обеспечени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технических возможностей эвакуации, а также своевременного </w:t>
      </w:r>
      <w:r w:rsidR="006532DB" w:rsidRPr="00B522DB">
        <w:rPr>
          <w:sz w:val="28"/>
          <w:szCs w:val="28"/>
        </w:rPr>
        <w:lastRenderedPageBreak/>
        <w:t>оповещения работников, обучающихся и иных лиц, находящихся на объекте, о порядке беспрепятственной и безопасной эвакуации из здани</w:t>
      </w:r>
      <w:r w:rsidR="006931BC" w:rsidRPr="00B522DB">
        <w:rPr>
          <w:sz w:val="28"/>
          <w:szCs w:val="28"/>
        </w:rPr>
        <w:t xml:space="preserve">я </w:t>
      </w:r>
      <w:r w:rsidR="006532DB" w:rsidRPr="00B522DB">
        <w:rPr>
          <w:sz w:val="28"/>
          <w:szCs w:val="28"/>
        </w:rPr>
        <w:t>(сооружени</w:t>
      </w:r>
      <w:r w:rsidR="006931BC" w:rsidRPr="00B522DB">
        <w:rPr>
          <w:sz w:val="28"/>
          <w:szCs w:val="28"/>
        </w:rPr>
        <w:t>я</w:t>
      </w:r>
      <w:r w:rsidR="006532DB" w:rsidRPr="00B522DB">
        <w:rPr>
          <w:sz w:val="28"/>
          <w:szCs w:val="28"/>
        </w:rPr>
        <w:t>);</w:t>
      </w:r>
    </w:p>
    <w:p w:rsidR="006532DB" w:rsidRPr="00B522DB" w:rsidRDefault="00B522DB" w:rsidP="006532DB">
      <w:pPr>
        <w:rPr>
          <w:sz w:val="28"/>
          <w:szCs w:val="28"/>
        </w:rPr>
      </w:pPr>
      <w:bookmarkStart w:id="33" w:name="sub_10216"/>
      <w:bookmarkEnd w:id="32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проведени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занятий с работниками объект</w:t>
      </w:r>
      <w:r w:rsidR="006931BC" w:rsidRPr="00B522DB">
        <w:rPr>
          <w:sz w:val="28"/>
          <w:szCs w:val="28"/>
        </w:rPr>
        <w:t>а</w:t>
      </w:r>
      <w:r w:rsidR="006532DB" w:rsidRPr="00B522DB">
        <w:rPr>
          <w:sz w:val="28"/>
          <w:szCs w:val="28"/>
        </w:rPr>
        <w:t xml:space="preserve"> по минимизации морально-психологических последствий совершения террористического акта;</w:t>
      </w:r>
    </w:p>
    <w:p w:rsidR="006532DB" w:rsidRPr="006931BC" w:rsidRDefault="00B522DB" w:rsidP="006532DB">
      <w:pPr>
        <w:rPr>
          <w:sz w:val="28"/>
          <w:szCs w:val="28"/>
        </w:rPr>
      </w:pPr>
      <w:bookmarkStart w:id="34" w:name="sub_10217"/>
      <w:bookmarkEnd w:id="33"/>
      <w:r>
        <w:rPr>
          <w:sz w:val="28"/>
          <w:szCs w:val="28"/>
        </w:rPr>
        <w:t>●</w:t>
      </w:r>
      <w:r w:rsidR="006532DB" w:rsidRPr="00B522DB">
        <w:rPr>
          <w:sz w:val="28"/>
          <w:szCs w:val="28"/>
        </w:rPr>
        <w:t> создани</w:t>
      </w:r>
      <w:r w:rsidR="006931BC" w:rsidRPr="00B522DB">
        <w:rPr>
          <w:sz w:val="28"/>
          <w:szCs w:val="28"/>
        </w:rPr>
        <w:t>е</w:t>
      </w:r>
      <w:r w:rsidR="006532DB" w:rsidRPr="00B522DB">
        <w:rPr>
          <w:sz w:val="28"/>
          <w:szCs w:val="28"/>
        </w:rPr>
        <w:t xml:space="preserve"> резерва материальных средств для ликвидации последствий террористического акта.</w:t>
      </w:r>
    </w:p>
    <w:bookmarkEnd w:id="34"/>
    <w:p w:rsidR="00833675" w:rsidRDefault="00833675"/>
    <w:sectPr w:rsidR="00833675" w:rsidSect="004D67C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EE5"/>
    <w:multiLevelType w:val="hybridMultilevel"/>
    <w:tmpl w:val="217AC94E"/>
    <w:lvl w:ilvl="0" w:tplc="F0E4E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2DB"/>
    <w:rsid w:val="001251B4"/>
    <w:rsid w:val="004D67C3"/>
    <w:rsid w:val="00521DE9"/>
    <w:rsid w:val="005B3E9D"/>
    <w:rsid w:val="006532DB"/>
    <w:rsid w:val="006931BC"/>
    <w:rsid w:val="006E3D0D"/>
    <w:rsid w:val="006E55B5"/>
    <w:rsid w:val="00827BB6"/>
    <w:rsid w:val="00833675"/>
    <w:rsid w:val="00882E79"/>
    <w:rsid w:val="00997888"/>
    <w:rsid w:val="00A806F2"/>
    <w:rsid w:val="00AA2934"/>
    <w:rsid w:val="00AE4DFF"/>
    <w:rsid w:val="00B522DB"/>
    <w:rsid w:val="00C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3A62C-FF14-4E4C-9AF3-2CE5FBD3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D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32D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3D0D"/>
    <w:rPr>
      <w:b/>
      <w:bCs/>
    </w:rPr>
  </w:style>
  <w:style w:type="paragraph" w:styleId="a4">
    <w:name w:val="No Spacing"/>
    <w:uiPriority w:val="1"/>
    <w:qFormat/>
    <w:rsid w:val="006E3D0D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532D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532DB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65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</dc:creator>
  <cp:lastModifiedBy>Mama</cp:lastModifiedBy>
  <cp:revision>11</cp:revision>
  <cp:lastPrinted>2018-02-28T06:50:00Z</cp:lastPrinted>
  <dcterms:created xsi:type="dcterms:W3CDTF">2018-02-16T09:53:00Z</dcterms:created>
  <dcterms:modified xsi:type="dcterms:W3CDTF">2024-05-01T10:44:00Z</dcterms:modified>
</cp:coreProperties>
</file>